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92" w:rsidRPr="00080AD4" w:rsidRDefault="00FC4C92" w:rsidP="00FC4C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80AD4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C4C92" w:rsidRPr="00080AD4" w:rsidRDefault="00FC4C92" w:rsidP="00FC4C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80AD4">
        <w:rPr>
          <w:rFonts w:ascii="Times New Roman" w:hAnsi="Times New Roman"/>
          <w:sz w:val="28"/>
          <w:szCs w:val="28"/>
        </w:rPr>
        <w:t>«Детский сад №28 г. Лениногорска» муниципального образования</w:t>
      </w:r>
    </w:p>
    <w:p w:rsidR="00FC4C92" w:rsidRPr="00080AD4" w:rsidRDefault="00FC4C92" w:rsidP="00FC4C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80AD4">
        <w:rPr>
          <w:rFonts w:ascii="Times New Roman" w:hAnsi="Times New Roman"/>
          <w:sz w:val="28"/>
          <w:szCs w:val="28"/>
        </w:rPr>
        <w:t>«</w:t>
      </w:r>
      <w:proofErr w:type="spellStart"/>
      <w:r w:rsidRPr="00080AD4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080AD4">
        <w:rPr>
          <w:rFonts w:ascii="Times New Roman" w:hAnsi="Times New Roman"/>
          <w:sz w:val="28"/>
          <w:szCs w:val="28"/>
        </w:rPr>
        <w:t xml:space="preserve"> муниципальный район Республики Татарстан»</w:t>
      </w:r>
    </w:p>
    <w:p w:rsidR="00FC4C92" w:rsidRPr="00CD1587" w:rsidRDefault="00FC4C92" w:rsidP="00FC4C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Pr="005D3F2D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Pr="00B04180" w:rsidRDefault="00FC4C92" w:rsidP="00FC4C9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B04180">
        <w:rPr>
          <w:rFonts w:ascii="Times New Roman" w:hAnsi="Times New Roman"/>
          <w:b/>
          <w:sz w:val="36"/>
          <w:szCs w:val="36"/>
        </w:rPr>
        <w:t>Конспект целевой прогулки  к светофору</w:t>
      </w:r>
    </w:p>
    <w:p w:rsidR="00FC4C92" w:rsidRPr="005D3F2D" w:rsidRDefault="00FC4C92" w:rsidP="00FC4C9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средней группы</w:t>
      </w:r>
    </w:p>
    <w:p w:rsidR="00FC4C92" w:rsidRDefault="00FC4C92" w:rsidP="00FC4C92">
      <w:pPr>
        <w:jc w:val="center"/>
        <w:rPr>
          <w:sz w:val="28"/>
        </w:rPr>
      </w:pPr>
    </w:p>
    <w:p w:rsidR="00FC4C92" w:rsidRPr="00B04180" w:rsidRDefault="00FC4C92" w:rsidP="00FC4C92">
      <w:pPr>
        <w:jc w:val="center"/>
        <w:rPr>
          <w:sz w:val="28"/>
          <w:lang w:val="en-US"/>
        </w:rPr>
      </w:pPr>
      <w:r w:rsidRPr="000F1C00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8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0pt;v-text-kern:t" trim="t" fitpath="t" string="«Светофор»"/>
          </v:shape>
        </w:pict>
      </w: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C92" w:rsidRPr="00CD1587" w:rsidRDefault="00FC4C92" w:rsidP="00FC4C92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587">
        <w:rPr>
          <w:rFonts w:ascii="Times New Roman" w:eastAsia="Times New Roman" w:hAnsi="Times New Roman" w:cs="Times New Roman"/>
          <w:b/>
          <w:sz w:val="28"/>
          <w:szCs w:val="28"/>
        </w:rPr>
        <w:t>Воспитатель: Хасанова Е.М.</w:t>
      </w:r>
    </w:p>
    <w:p w:rsidR="00FC4C92" w:rsidRDefault="00FC4C92" w:rsidP="00FC4C92">
      <w:pPr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Pr="005D3F2D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Pr="005D3F2D" w:rsidRDefault="00FC4C92" w:rsidP="00FC4C92">
      <w:pPr>
        <w:spacing w:after="0" w:line="36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FC4C92" w:rsidRPr="00231346" w:rsidRDefault="00FC4C92" w:rsidP="00FC4C92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1346">
        <w:rPr>
          <w:rFonts w:ascii="Times New Roman" w:eastAsia="Times New Roman" w:hAnsi="Times New Roman" w:cs="Times New Roman"/>
          <w:sz w:val="28"/>
          <w:szCs w:val="28"/>
        </w:rPr>
        <w:t>г. Лениногорск, Р.Т.</w:t>
      </w:r>
    </w:p>
    <w:p w:rsidR="00FC4C92" w:rsidRPr="005D3F2D" w:rsidRDefault="00FC4C92" w:rsidP="00FC4C92">
      <w:pPr>
        <w:jc w:val="center"/>
        <w:rPr>
          <w:sz w:val="28"/>
        </w:rPr>
      </w:pPr>
    </w:p>
    <w:p w:rsidR="00FC4C92" w:rsidRDefault="00FC4C92" w:rsidP="00FC4C92">
      <w:pPr>
        <w:pStyle w:val="a3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0F1C00">
        <w:rPr>
          <w:sz w:val="28"/>
        </w:rPr>
        <w:pict>
          <v:shape id="_x0000_i1026" type="#_x0000_t136" style="width:338.25pt;height:8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0pt;v-text-kern:t" trim="t" fitpath="t" string="«Светофор»"/>
          </v:shape>
        </w:pict>
      </w:r>
    </w:p>
    <w:p w:rsidR="00FC4C92" w:rsidRDefault="00FC4C92" w:rsidP="00FC4C92">
      <w:pPr>
        <w:pStyle w:val="a3"/>
        <w:rPr>
          <w:rFonts w:ascii="Times New Roman" w:hAnsi="Times New Roman"/>
          <w:b/>
          <w:sz w:val="32"/>
          <w:szCs w:val="32"/>
          <w:lang w:val="en-US"/>
        </w:rPr>
      </w:pPr>
    </w:p>
    <w:p w:rsidR="00FC4C92" w:rsidRPr="00B04180" w:rsidRDefault="00FC4C92" w:rsidP="00FC4C9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04180">
        <w:rPr>
          <w:rFonts w:ascii="Times New Roman" w:hAnsi="Times New Roman"/>
          <w:b/>
          <w:sz w:val="32"/>
          <w:szCs w:val="32"/>
        </w:rPr>
        <w:t>Конспект целевой прогулки  к светофору</w:t>
      </w:r>
    </w:p>
    <w:p w:rsidR="00FC4C92" w:rsidRPr="00B04180" w:rsidRDefault="00FC4C92" w:rsidP="00FC4C9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04180">
        <w:rPr>
          <w:rFonts w:ascii="Times New Roman" w:hAnsi="Times New Roman"/>
          <w:b/>
          <w:sz w:val="32"/>
          <w:szCs w:val="32"/>
        </w:rPr>
        <w:t>для средней группы.</w:t>
      </w:r>
    </w:p>
    <w:p w:rsidR="00FC4C92" w:rsidRPr="005D3F2D" w:rsidRDefault="00FC4C92" w:rsidP="00FC4C92">
      <w:pPr>
        <w:rPr>
          <w:sz w:val="28"/>
        </w:rPr>
      </w:pP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b/>
          <w:sz w:val="28"/>
          <w:szCs w:val="28"/>
        </w:rPr>
        <w:t>Цель</w:t>
      </w:r>
      <w:r w:rsidRPr="00B0418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дополнить представления детей о </w:t>
      </w:r>
      <w:r w:rsidRPr="00B04180">
        <w:rPr>
          <w:rFonts w:ascii="Times New Roman" w:hAnsi="Times New Roman"/>
          <w:sz w:val="28"/>
          <w:szCs w:val="28"/>
        </w:rPr>
        <w:t>дороге новыми сведениями, закрепить знания де</w:t>
      </w:r>
      <w:r>
        <w:rPr>
          <w:rFonts w:ascii="Times New Roman" w:hAnsi="Times New Roman"/>
          <w:sz w:val="28"/>
          <w:szCs w:val="28"/>
        </w:rPr>
        <w:t>тей о работе светофора. Закрепить знания правил перехода дороги</w:t>
      </w:r>
      <w:r w:rsidRPr="00B04180">
        <w:rPr>
          <w:rFonts w:ascii="Times New Roman" w:hAnsi="Times New Roman"/>
          <w:sz w:val="28"/>
          <w:szCs w:val="28"/>
        </w:rPr>
        <w:t>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04180">
        <w:rPr>
          <w:rFonts w:ascii="Times New Roman" w:hAnsi="Times New Roman"/>
          <w:b/>
          <w:color w:val="000000"/>
          <w:sz w:val="28"/>
          <w:szCs w:val="28"/>
        </w:rPr>
        <w:t>Материал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B04180">
        <w:rPr>
          <w:rFonts w:ascii="Times New Roman" w:hAnsi="Times New Roman"/>
          <w:color w:val="000000"/>
          <w:sz w:val="28"/>
          <w:szCs w:val="28"/>
        </w:rPr>
        <w:t xml:space="preserve"> Флажки (1 красный, 1 желтый, 1 зеленый).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B04180">
        <w:rPr>
          <w:rFonts w:ascii="Times New Roman" w:hAnsi="Times New Roman"/>
          <w:b/>
          <w:sz w:val="28"/>
          <w:szCs w:val="28"/>
        </w:rPr>
        <w:t>Ход</w:t>
      </w:r>
      <w:r>
        <w:rPr>
          <w:rFonts w:ascii="Times New Roman" w:hAnsi="Times New Roman"/>
          <w:b/>
          <w:sz w:val="28"/>
          <w:szCs w:val="28"/>
        </w:rPr>
        <w:t xml:space="preserve"> занятия</w:t>
      </w:r>
      <w:r w:rsidRPr="00B04180">
        <w:rPr>
          <w:rFonts w:ascii="Times New Roman" w:hAnsi="Times New Roman"/>
          <w:b/>
          <w:sz w:val="28"/>
          <w:szCs w:val="28"/>
        </w:rPr>
        <w:t>: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>Перед прогулкой воспитатель читает стихотворение: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04180">
        <w:rPr>
          <w:rFonts w:ascii="Times New Roman" w:hAnsi="Times New Roman"/>
          <w:sz w:val="28"/>
          <w:szCs w:val="28"/>
        </w:rPr>
        <w:t>Чтоб тебе помочь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  Путь пройти опасный,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04180">
        <w:rPr>
          <w:rFonts w:ascii="Times New Roman" w:hAnsi="Times New Roman"/>
          <w:sz w:val="28"/>
          <w:szCs w:val="28"/>
        </w:rPr>
        <w:t>Горит и день и ночь-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04180">
        <w:rPr>
          <w:rFonts w:ascii="Times New Roman" w:hAnsi="Times New Roman"/>
          <w:sz w:val="28"/>
          <w:szCs w:val="28"/>
        </w:rPr>
        <w:t>Зеленый, желтый, красный.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b/>
          <w:sz w:val="28"/>
          <w:szCs w:val="28"/>
        </w:rPr>
        <w:t>Воспитатель:</w:t>
      </w:r>
      <w:r w:rsidRPr="00B04180">
        <w:rPr>
          <w:rFonts w:ascii="Times New Roman" w:hAnsi="Times New Roman"/>
          <w:sz w:val="28"/>
          <w:szCs w:val="28"/>
        </w:rPr>
        <w:t xml:space="preserve"> Сегодня мы с вами пойдем к  све</w:t>
      </w:r>
      <w:r>
        <w:rPr>
          <w:rFonts w:ascii="Times New Roman" w:hAnsi="Times New Roman"/>
          <w:sz w:val="28"/>
          <w:szCs w:val="28"/>
        </w:rPr>
        <w:t>тофору и посмотрим, как его сигналы</w:t>
      </w:r>
      <w:r w:rsidRPr="00B04180">
        <w:rPr>
          <w:rFonts w:ascii="Times New Roman" w:hAnsi="Times New Roman"/>
          <w:sz w:val="28"/>
          <w:szCs w:val="28"/>
        </w:rPr>
        <w:t xml:space="preserve"> регулируют движение.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B04180">
        <w:rPr>
          <w:rFonts w:ascii="Times New Roman" w:hAnsi="Times New Roman"/>
          <w:i/>
          <w:sz w:val="28"/>
          <w:szCs w:val="28"/>
        </w:rPr>
        <w:t>(Перед выходом за пределы детского сада воспитатель напоминает детям о правилах поведения на дороге, уточняет, что такое тротуар и проезжая часть).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b/>
          <w:sz w:val="28"/>
          <w:szCs w:val="28"/>
        </w:rPr>
        <w:t>Воспитатель:</w:t>
      </w:r>
      <w:r w:rsidRPr="00B04180">
        <w:rPr>
          <w:rFonts w:ascii="Times New Roman" w:hAnsi="Times New Roman"/>
          <w:sz w:val="28"/>
          <w:szCs w:val="28"/>
        </w:rPr>
        <w:t xml:space="preserve"> Посмотрите, как много домов на улице. Все они разные: высокие, низкие, в одних домах живут люди (</w:t>
      </w:r>
      <w:r w:rsidRPr="007A7CC7">
        <w:rPr>
          <w:rFonts w:ascii="Times New Roman" w:hAnsi="Times New Roman"/>
          <w:i/>
          <w:sz w:val="28"/>
          <w:szCs w:val="28"/>
        </w:rPr>
        <w:t>показывает жилые дома).</w:t>
      </w:r>
      <w:r w:rsidRPr="00B04180">
        <w:rPr>
          <w:rFonts w:ascii="Times New Roman" w:hAnsi="Times New Roman"/>
          <w:sz w:val="28"/>
          <w:szCs w:val="28"/>
        </w:rPr>
        <w:t xml:space="preserve"> В других – работают, это магазины, детские сады, конторы.</w:t>
      </w:r>
    </w:p>
    <w:p w:rsidR="00FC4C92" w:rsidRPr="007A7CC7" w:rsidRDefault="00FC4C92" w:rsidP="00FC4C92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7A7CC7">
        <w:rPr>
          <w:rFonts w:ascii="Times New Roman" w:hAnsi="Times New Roman"/>
          <w:i/>
          <w:sz w:val="28"/>
          <w:szCs w:val="28"/>
        </w:rPr>
        <w:t>(Затем воспитатель обращает внимание детей на движение автотранспорта).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7A7CC7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По проезжей части дороги едут разные автомобили. Дети, какие автомобили</w:t>
      </w:r>
      <w:r w:rsidRPr="00B04180">
        <w:rPr>
          <w:rFonts w:ascii="Times New Roman" w:hAnsi="Times New Roman"/>
          <w:sz w:val="28"/>
          <w:szCs w:val="28"/>
        </w:rPr>
        <w:t xml:space="preserve"> вы видите на дороге?</w:t>
      </w:r>
    </w:p>
    <w:p w:rsidR="00FC4C92" w:rsidRPr="007A7CC7" w:rsidRDefault="00FC4C92" w:rsidP="00FC4C92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7A7CC7">
        <w:rPr>
          <w:rFonts w:ascii="Times New Roman" w:hAnsi="Times New Roman"/>
          <w:i/>
          <w:sz w:val="28"/>
          <w:szCs w:val="28"/>
        </w:rPr>
        <w:t>Ответы детей.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7A7CC7">
        <w:rPr>
          <w:rFonts w:ascii="Times New Roman" w:hAnsi="Times New Roman"/>
          <w:b/>
          <w:sz w:val="28"/>
          <w:szCs w:val="28"/>
        </w:rPr>
        <w:t>Воспитатель читает стихотворение</w:t>
      </w:r>
      <w:r w:rsidRPr="00B04180">
        <w:rPr>
          <w:rFonts w:ascii="Times New Roman" w:hAnsi="Times New Roman"/>
          <w:sz w:val="28"/>
          <w:szCs w:val="28"/>
        </w:rPr>
        <w:t>: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  Шуршат по дорогам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80">
        <w:rPr>
          <w:rFonts w:ascii="Times New Roman" w:hAnsi="Times New Roman"/>
          <w:sz w:val="28"/>
          <w:szCs w:val="28"/>
        </w:rPr>
        <w:t>Веселые шины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80">
        <w:rPr>
          <w:rFonts w:ascii="Times New Roman" w:hAnsi="Times New Roman"/>
          <w:sz w:val="28"/>
          <w:szCs w:val="28"/>
        </w:rPr>
        <w:t>Спешат по дорогам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80">
        <w:rPr>
          <w:rFonts w:ascii="Times New Roman" w:hAnsi="Times New Roman"/>
          <w:sz w:val="28"/>
          <w:szCs w:val="28"/>
        </w:rPr>
        <w:t>Машины, машины.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7A7CC7">
        <w:rPr>
          <w:rFonts w:ascii="Times New Roman" w:hAnsi="Times New Roman"/>
          <w:b/>
          <w:sz w:val="28"/>
          <w:szCs w:val="28"/>
        </w:rPr>
        <w:t>Воспитатель:</w:t>
      </w:r>
      <w:r w:rsidRPr="00B04180">
        <w:rPr>
          <w:rFonts w:ascii="Times New Roman" w:hAnsi="Times New Roman"/>
          <w:sz w:val="28"/>
          <w:szCs w:val="28"/>
        </w:rPr>
        <w:t xml:space="preserve"> Част</w:t>
      </w:r>
      <w:r>
        <w:rPr>
          <w:rFonts w:ascii="Times New Roman" w:hAnsi="Times New Roman"/>
          <w:sz w:val="28"/>
          <w:szCs w:val="28"/>
        </w:rPr>
        <w:t>ь дороги, по которой едут автомобили</w:t>
      </w:r>
      <w:r w:rsidRPr="00B04180">
        <w:rPr>
          <w:rFonts w:ascii="Times New Roman" w:hAnsi="Times New Roman"/>
          <w:sz w:val="28"/>
          <w:szCs w:val="28"/>
        </w:rPr>
        <w:t xml:space="preserve">, называется проезжей частью. </w:t>
      </w:r>
    </w:p>
    <w:p w:rsidR="00FC4C92" w:rsidRPr="007A7CC7" w:rsidRDefault="00FC4C92" w:rsidP="00FC4C92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7A7CC7">
        <w:rPr>
          <w:rFonts w:ascii="Times New Roman" w:hAnsi="Times New Roman"/>
          <w:i/>
          <w:sz w:val="28"/>
          <w:szCs w:val="28"/>
        </w:rPr>
        <w:lastRenderedPageBreak/>
        <w:t>(Подойдя к светофору, проследить, чтобы дети не мешали пешеходам и могли свободно наблюдать за сигналами светофора).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7A7CC7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Загорелся красный сигнал</w:t>
      </w:r>
      <w:r w:rsidRPr="00B04180">
        <w:rPr>
          <w:rFonts w:ascii="Times New Roman" w:hAnsi="Times New Roman"/>
          <w:sz w:val="28"/>
          <w:szCs w:val="28"/>
        </w:rPr>
        <w:t>. Дети, как вы думае</w:t>
      </w:r>
      <w:r>
        <w:rPr>
          <w:rFonts w:ascii="Times New Roman" w:hAnsi="Times New Roman"/>
          <w:sz w:val="28"/>
          <w:szCs w:val="28"/>
        </w:rPr>
        <w:t>те можно сейчас переходить дорогу</w:t>
      </w:r>
      <w:r w:rsidRPr="00B04180">
        <w:rPr>
          <w:rFonts w:ascii="Times New Roman" w:hAnsi="Times New Roman"/>
          <w:sz w:val="28"/>
          <w:szCs w:val="28"/>
        </w:rPr>
        <w:t>?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>- Нет.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>- Вот сигнал с</w:t>
      </w:r>
      <w:r>
        <w:rPr>
          <w:rFonts w:ascii="Times New Roman" w:hAnsi="Times New Roman"/>
          <w:sz w:val="28"/>
          <w:szCs w:val="28"/>
        </w:rPr>
        <w:t>ветофора изменился, какой</w:t>
      </w:r>
      <w:r w:rsidRPr="00B04180">
        <w:rPr>
          <w:rFonts w:ascii="Times New Roman" w:hAnsi="Times New Roman"/>
          <w:sz w:val="28"/>
          <w:szCs w:val="28"/>
        </w:rPr>
        <w:t xml:space="preserve"> зажегся?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>- Желтый.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>- Правильно, желтый. Он предупреждает, о том, что  сигнал меняется, надо быть внимательными. З</w:t>
      </w:r>
      <w:r>
        <w:rPr>
          <w:rFonts w:ascii="Times New Roman" w:hAnsi="Times New Roman"/>
          <w:sz w:val="28"/>
          <w:szCs w:val="28"/>
        </w:rPr>
        <w:t>ажегся зеленый сигнал</w:t>
      </w:r>
      <w:r w:rsidRPr="00B04180">
        <w:rPr>
          <w:rFonts w:ascii="Times New Roman" w:hAnsi="Times New Roman"/>
          <w:sz w:val="28"/>
          <w:szCs w:val="28"/>
        </w:rPr>
        <w:t>. Посмотрит</w:t>
      </w:r>
      <w:r>
        <w:rPr>
          <w:rFonts w:ascii="Times New Roman" w:hAnsi="Times New Roman"/>
          <w:sz w:val="28"/>
          <w:szCs w:val="28"/>
        </w:rPr>
        <w:t>е, люди спокойно переходят дорогу</w:t>
      </w:r>
      <w:r w:rsidRPr="00B04180">
        <w:rPr>
          <w:rFonts w:ascii="Times New Roman" w:hAnsi="Times New Roman"/>
          <w:sz w:val="28"/>
          <w:szCs w:val="28"/>
        </w:rPr>
        <w:t>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Проезжую часть дороги</w:t>
      </w:r>
      <w:r w:rsidRPr="00B04180">
        <w:rPr>
          <w:rFonts w:ascii="Times New Roman" w:hAnsi="Times New Roman"/>
          <w:sz w:val="28"/>
          <w:szCs w:val="28"/>
        </w:rPr>
        <w:t xml:space="preserve"> можно переходить только в специальных местах, которые называются переходами. Посмотрите дети, на дороге нарисованы широкие белые полоски – это пешеходная дорожка.</w:t>
      </w:r>
    </w:p>
    <w:p w:rsidR="00FC4C92" w:rsidRDefault="00FC4C92" w:rsidP="00FC4C9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- Давайте еще </w:t>
      </w:r>
      <w:r>
        <w:rPr>
          <w:rFonts w:ascii="Times New Roman" w:hAnsi="Times New Roman"/>
          <w:sz w:val="28"/>
          <w:szCs w:val="28"/>
        </w:rPr>
        <w:t>раз посмотрим, как меняются сигналы</w:t>
      </w:r>
      <w:r w:rsidRPr="00B04180">
        <w:rPr>
          <w:rFonts w:ascii="Times New Roman" w:hAnsi="Times New Roman"/>
          <w:sz w:val="28"/>
          <w:szCs w:val="28"/>
        </w:rPr>
        <w:t xml:space="preserve"> светофора и как ведут себя в это время пешеходы и транспорт (</w:t>
      </w:r>
      <w:r w:rsidRPr="007A7CC7">
        <w:rPr>
          <w:rFonts w:ascii="Times New Roman" w:hAnsi="Times New Roman"/>
          <w:i/>
          <w:sz w:val="28"/>
          <w:szCs w:val="28"/>
        </w:rPr>
        <w:t>дети наблюдают</w:t>
      </w:r>
      <w:r w:rsidRPr="00B04180">
        <w:rPr>
          <w:rFonts w:ascii="Times New Roman" w:hAnsi="Times New Roman"/>
          <w:sz w:val="28"/>
          <w:szCs w:val="28"/>
        </w:rPr>
        <w:t xml:space="preserve">). Затем все возвращаются в детский сад. </w:t>
      </w:r>
    </w:p>
    <w:p w:rsidR="00FC4C92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04180">
        <w:rPr>
          <w:rFonts w:ascii="Times New Roman" w:hAnsi="Times New Roman"/>
          <w:sz w:val="28"/>
          <w:szCs w:val="28"/>
        </w:rPr>
        <w:t xml:space="preserve">На участке дети играют в </w:t>
      </w:r>
      <w:r>
        <w:rPr>
          <w:rFonts w:ascii="Times New Roman" w:hAnsi="Times New Roman"/>
          <w:b/>
          <w:sz w:val="28"/>
          <w:szCs w:val="28"/>
        </w:rPr>
        <w:t xml:space="preserve">подвижную </w:t>
      </w:r>
      <w:r w:rsidRPr="007A7CC7">
        <w:rPr>
          <w:rFonts w:ascii="Times New Roman" w:hAnsi="Times New Roman"/>
          <w:b/>
          <w:sz w:val="28"/>
          <w:szCs w:val="28"/>
        </w:rPr>
        <w:t xml:space="preserve">игру: </w:t>
      </w:r>
      <w:r w:rsidRPr="007A7CC7">
        <w:rPr>
          <w:rFonts w:ascii="Times New Roman" w:hAnsi="Times New Roman"/>
          <w:b/>
          <w:color w:val="000000"/>
          <w:sz w:val="28"/>
          <w:szCs w:val="28"/>
        </w:rPr>
        <w:t>«Светофор»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Цель:</w:t>
      </w:r>
      <w:r w:rsidRPr="00B0418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4180">
        <w:rPr>
          <w:rFonts w:ascii="Times New Roman" w:hAnsi="Times New Roman"/>
          <w:color w:val="000000"/>
          <w:sz w:val="28"/>
          <w:szCs w:val="28"/>
        </w:rPr>
        <w:t xml:space="preserve">Учить различать  сигналы светофора; </w:t>
      </w:r>
      <w:r>
        <w:rPr>
          <w:rFonts w:ascii="Times New Roman" w:hAnsi="Times New Roman"/>
          <w:color w:val="000000"/>
          <w:sz w:val="28"/>
          <w:szCs w:val="28"/>
        </w:rPr>
        <w:t>закрепи</w:t>
      </w:r>
      <w:r w:rsidRPr="00B04180">
        <w:rPr>
          <w:rFonts w:ascii="Times New Roman" w:hAnsi="Times New Roman"/>
          <w:color w:val="000000"/>
          <w:sz w:val="28"/>
          <w:szCs w:val="28"/>
        </w:rPr>
        <w:t>ть  правила пешеходов. Развивать  внимание, быстроту, ориентировку в пространстве.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 xml:space="preserve">Материал:  </w:t>
      </w:r>
      <w:r w:rsidRPr="00B04180">
        <w:rPr>
          <w:rFonts w:ascii="Times New Roman" w:hAnsi="Times New Roman"/>
          <w:color w:val="000000"/>
          <w:sz w:val="28"/>
          <w:szCs w:val="28"/>
        </w:rPr>
        <w:t>Флажки (1 красный, 1 желтый, 1 зеленый).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Ход игры: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04180">
        <w:rPr>
          <w:rFonts w:ascii="Times New Roman" w:hAnsi="Times New Roman"/>
          <w:color w:val="000000"/>
          <w:sz w:val="28"/>
          <w:szCs w:val="28"/>
        </w:rPr>
        <w:t>Воспитатель читает стихотворение, а дети угадывают его концовку.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04180">
        <w:rPr>
          <w:rFonts w:ascii="Times New Roman" w:hAnsi="Times New Roman"/>
          <w:color w:val="000000"/>
          <w:sz w:val="28"/>
          <w:szCs w:val="28"/>
        </w:rPr>
        <w:t>«Заучи закон простой: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Красный сигнал</w:t>
      </w:r>
      <w:r w:rsidRPr="00B04180">
        <w:rPr>
          <w:rFonts w:ascii="Times New Roman" w:hAnsi="Times New Roman"/>
          <w:color w:val="000000"/>
          <w:sz w:val="28"/>
          <w:szCs w:val="28"/>
        </w:rPr>
        <w:t xml:space="preserve"> зажегся…»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Дети отвечают: « СТОЙ!» и капитан показывает красный флажок.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«</w:t>
      </w:r>
      <w:proofErr w:type="gramStart"/>
      <w:r w:rsidRPr="003C1FC5">
        <w:rPr>
          <w:rFonts w:ascii="Times New Roman" w:hAnsi="Times New Roman"/>
          <w:color w:val="000000"/>
          <w:sz w:val="28"/>
          <w:szCs w:val="28"/>
        </w:rPr>
        <w:t>Желтый</w:t>
      </w:r>
      <w:proofErr w:type="gramEnd"/>
      <w:r w:rsidRPr="003C1FC5">
        <w:rPr>
          <w:rFonts w:ascii="Times New Roman" w:hAnsi="Times New Roman"/>
          <w:color w:val="000000"/>
          <w:sz w:val="28"/>
          <w:szCs w:val="28"/>
        </w:rPr>
        <w:t xml:space="preserve"> скажет пешеходу: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Приготовься к…»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 xml:space="preserve">Дети отвечают: «К переходу» и </w:t>
      </w:r>
      <w:r>
        <w:rPr>
          <w:rFonts w:ascii="Times New Roman" w:hAnsi="Times New Roman"/>
          <w:color w:val="000000"/>
          <w:sz w:val="28"/>
          <w:szCs w:val="28"/>
        </w:rPr>
        <w:t>капитан показывает желтый флажок</w:t>
      </w:r>
      <w:r w:rsidRPr="003C1FC5">
        <w:rPr>
          <w:rFonts w:ascii="Times New Roman" w:hAnsi="Times New Roman"/>
          <w:color w:val="000000"/>
          <w:sz w:val="28"/>
          <w:szCs w:val="28"/>
        </w:rPr>
        <w:t>.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«А зеленый впереди,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Говорит он всем….»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>Дети отвечают:  «ИДИ</w:t>
      </w:r>
      <w:r>
        <w:rPr>
          <w:rFonts w:ascii="Times New Roman" w:hAnsi="Times New Roman"/>
          <w:color w:val="000000"/>
          <w:sz w:val="28"/>
          <w:szCs w:val="28"/>
        </w:rPr>
        <w:t>!»  И показывает зеленый флажок</w:t>
      </w:r>
      <w:r w:rsidRPr="00B04180">
        <w:rPr>
          <w:rFonts w:ascii="Times New Roman" w:hAnsi="Times New Roman"/>
          <w:color w:val="000000"/>
          <w:sz w:val="28"/>
          <w:szCs w:val="28"/>
        </w:rPr>
        <w:t>.</w:t>
      </w:r>
    </w:p>
    <w:p w:rsidR="00FC4C92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FC4C92" w:rsidRPr="007A7CC7" w:rsidRDefault="00FC4C92" w:rsidP="00FC4C92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B04180">
        <w:rPr>
          <w:rFonts w:ascii="Times New Roman" w:hAnsi="Times New Roman"/>
          <w:color w:val="000000"/>
          <w:sz w:val="28"/>
          <w:szCs w:val="28"/>
        </w:rPr>
        <w:t xml:space="preserve">Появляется «светофор», проводит </w:t>
      </w:r>
      <w:r w:rsidRPr="007A7CC7">
        <w:rPr>
          <w:rFonts w:ascii="Times New Roman" w:hAnsi="Times New Roman"/>
          <w:b/>
          <w:color w:val="000000"/>
          <w:sz w:val="28"/>
          <w:szCs w:val="28"/>
        </w:rPr>
        <w:t>игру «Будь внимателен»</w:t>
      </w:r>
    </w:p>
    <w:p w:rsidR="00FC4C92" w:rsidRPr="003C1FC5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C1FC5">
        <w:rPr>
          <w:rFonts w:ascii="Times New Roman" w:hAnsi="Times New Roman"/>
          <w:color w:val="000000"/>
          <w:sz w:val="28"/>
          <w:szCs w:val="28"/>
        </w:rPr>
        <w:t xml:space="preserve">Правила: </w:t>
      </w:r>
    </w:p>
    <w:p w:rsidR="00FC4C92" w:rsidRPr="00B04180" w:rsidRDefault="00FC4C92" w:rsidP="00FC4C92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показе</w:t>
      </w:r>
      <w:r w:rsidRPr="00B04180">
        <w:rPr>
          <w:rFonts w:ascii="Times New Roman" w:hAnsi="Times New Roman"/>
          <w:color w:val="000000"/>
          <w:sz w:val="28"/>
          <w:szCs w:val="28"/>
        </w:rPr>
        <w:t xml:space="preserve"> зеленого флажка дети маршируют по кругу, красного флажка – стоят на месте, желтого флажка – маршируют на месте.</w:t>
      </w:r>
    </w:p>
    <w:p w:rsidR="00FC4C92" w:rsidRPr="00E028CA" w:rsidRDefault="00FC4C92" w:rsidP="00FC4C92">
      <w:pPr>
        <w:jc w:val="both"/>
        <w:rPr>
          <w:color w:val="000000"/>
          <w:sz w:val="28"/>
        </w:rPr>
      </w:pPr>
    </w:p>
    <w:p w:rsidR="00FC4C92" w:rsidRPr="00E028CA" w:rsidRDefault="00FC4C92" w:rsidP="00FC4C92">
      <w:pPr>
        <w:jc w:val="both"/>
        <w:rPr>
          <w:color w:val="000000"/>
          <w:sz w:val="28"/>
        </w:rPr>
      </w:pPr>
    </w:p>
    <w:p w:rsidR="00FC4C92" w:rsidRPr="00E028CA" w:rsidRDefault="00FC4C92" w:rsidP="00FC4C92">
      <w:pPr>
        <w:jc w:val="both"/>
        <w:rPr>
          <w:color w:val="000000"/>
          <w:sz w:val="28"/>
        </w:rPr>
      </w:pPr>
    </w:p>
    <w:p w:rsidR="00000000" w:rsidRDefault="00FC4C92"/>
    <w:sectPr w:rsidR="00000000" w:rsidSect="00FC4C9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C92"/>
    <w:rsid w:val="00FC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C9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</dc:creator>
  <cp:keywords/>
  <dc:description/>
  <cp:lastModifiedBy>Садыкова</cp:lastModifiedBy>
  <cp:revision>2</cp:revision>
  <dcterms:created xsi:type="dcterms:W3CDTF">2015-03-16T14:32:00Z</dcterms:created>
  <dcterms:modified xsi:type="dcterms:W3CDTF">2015-03-16T14:34:00Z</dcterms:modified>
</cp:coreProperties>
</file>